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AAB" w:rsidRDefault="00735732" w:rsidP="00735732">
      <w:pPr>
        <w:jc w:val="center"/>
        <w:rPr>
          <w:sz w:val="32"/>
          <w:szCs w:val="32"/>
        </w:rPr>
      </w:pPr>
      <w:r w:rsidRPr="00735732">
        <w:rPr>
          <w:sz w:val="32"/>
          <w:szCs w:val="32"/>
        </w:rPr>
        <w:t>Javítóvizsga 9</w:t>
      </w:r>
      <w:proofErr w:type="gramStart"/>
      <w:r w:rsidRPr="00735732">
        <w:rPr>
          <w:sz w:val="32"/>
          <w:szCs w:val="32"/>
        </w:rPr>
        <w:t>.HS</w:t>
      </w:r>
      <w:proofErr w:type="gramEnd"/>
    </w:p>
    <w:p w:rsidR="00735732" w:rsidRPr="00735732" w:rsidRDefault="00735732" w:rsidP="00735732">
      <w:pPr>
        <w:rPr>
          <w:sz w:val="28"/>
          <w:szCs w:val="28"/>
        </w:rPr>
      </w:pPr>
    </w:p>
    <w:p w:rsidR="00735732" w:rsidRDefault="00735732" w:rsidP="00735732">
      <w:pPr>
        <w:pStyle w:val="Listaszerbekezds"/>
        <w:numPr>
          <w:ilvl w:val="0"/>
          <w:numId w:val="1"/>
        </w:numPr>
        <w:rPr>
          <w:sz w:val="28"/>
          <w:szCs w:val="28"/>
        </w:rPr>
      </w:pPr>
      <w:r w:rsidRPr="00735732">
        <w:rPr>
          <w:sz w:val="28"/>
          <w:szCs w:val="28"/>
        </w:rPr>
        <w:t>Halmazok, halmazműveletek, számegyenesek, intervallumok</w:t>
      </w:r>
    </w:p>
    <w:p w:rsidR="00735732" w:rsidRDefault="00735732" w:rsidP="00735732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Hatványozás, számok normálalakja</w:t>
      </w:r>
      <w:proofErr w:type="gramStart"/>
      <w:r>
        <w:rPr>
          <w:sz w:val="28"/>
          <w:szCs w:val="28"/>
        </w:rPr>
        <w:t>,nevezetes</w:t>
      </w:r>
      <w:proofErr w:type="gramEnd"/>
      <w:r>
        <w:rPr>
          <w:sz w:val="28"/>
          <w:szCs w:val="28"/>
        </w:rPr>
        <w:t xml:space="preserve"> szorzatok, szorzattá alakítás, műveletek algebrai törtekkel, oszthatóság, számrendszerek</w:t>
      </w:r>
    </w:p>
    <w:p w:rsidR="00735732" w:rsidRDefault="00735732" w:rsidP="00735732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Függvények- lineáris, </w:t>
      </w:r>
      <w:proofErr w:type="spellStart"/>
      <w:r>
        <w:rPr>
          <w:sz w:val="28"/>
          <w:szCs w:val="28"/>
        </w:rPr>
        <w:t>abszolútérték</w:t>
      </w:r>
      <w:proofErr w:type="spellEnd"/>
      <w:r>
        <w:rPr>
          <w:sz w:val="28"/>
          <w:szCs w:val="28"/>
        </w:rPr>
        <w:t>, másodfokú, négyzetgyök, lineáris tört</w:t>
      </w:r>
    </w:p>
    <w:p w:rsidR="00735732" w:rsidRDefault="00735732" w:rsidP="00735732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Egyenletek, egyenlőtlenségek, egyenletrendszerek- lebontogatás</w:t>
      </w:r>
      <w:proofErr w:type="gramStart"/>
      <w:r>
        <w:rPr>
          <w:sz w:val="28"/>
          <w:szCs w:val="28"/>
        </w:rPr>
        <w:t>,mérlegelv</w:t>
      </w:r>
      <w:proofErr w:type="gramEnd"/>
      <w:r>
        <w:rPr>
          <w:sz w:val="28"/>
          <w:szCs w:val="28"/>
        </w:rPr>
        <w:t>, szorzattá alakítás</w:t>
      </w:r>
    </w:p>
    <w:p w:rsidR="00735732" w:rsidRDefault="00735732" w:rsidP="00735732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Geometria- háromszögek nevezetes vonalai és pontjai, </w:t>
      </w:r>
      <w:proofErr w:type="spellStart"/>
      <w:r>
        <w:rPr>
          <w:sz w:val="28"/>
          <w:szCs w:val="28"/>
        </w:rPr>
        <w:t>Pitagorasz</w:t>
      </w:r>
      <w:proofErr w:type="spellEnd"/>
      <w:r>
        <w:rPr>
          <w:sz w:val="28"/>
          <w:szCs w:val="28"/>
        </w:rPr>
        <w:t xml:space="preserve"> tétel, </w:t>
      </w:r>
      <w:proofErr w:type="spellStart"/>
      <w:r>
        <w:rPr>
          <w:sz w:val="28"/>
          <w:szCs w:val="28"/>
        </w:rPr>
        <w:t>Thalesz</w:t>
      </w:r>
      <w:proofErr w:type="spellEnd"/>
      <w:r>
        <w:rPr>
          <w:sz w:val="28"/>
          <w:szCs w:val="28"/>
        </w:rPr>
        <w:t xml:space="preserve"> tétel, négyszögek, sokszögek, kerület és </w:t>
      </w:r>
      <w:proofErr w:type="gramStart"/>
      <w:r>
        <w:rPr>
          <w:sz w:val="28"/>
          <w:szCs w:val="28"/>
        </w:rPr>
        <w:t>terület számítás</w:t>
      </w:r>
      <w:proofErr w:type="gramEnd"/>
    </w:p>
    <w:p w:rsidR="005C23A1" w:rsidRDefault="005C23A1" w:rsidP="00735732">
      <w:pPr>
        <w:pStyle w:val="Listaszerbekezds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Egybevágósági</w:t>
      </w:r>
      <w:proofErr w:type="spellEnd"/>
      <w:r>
        <w:rPr>
          <w:sz w:val="28"/>
          <w:szCs w:val="28"/>
        </w:rPr>
        <w:t xml:space="preserve"> transzformációk- eltolás, tükrözés, forgatás</w:t>
      </w:r>
    </w:p>
    <w:p w:rsidR="00735732" w:rsidRDefault="005C23A1" w:rsidP="00735732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Statisztika- adatok feldolgozása, ábrázolása, jellemzői</w:t>
      </w:r>
    </w:p>
    <w:p w:rsidR="005C23A1" w:rsidRDefault="005C23A1" w:rsidP="005C23A1">
      <w:pPr>
        <w:pStyle w:val="Listaszerbekezds"/>
        <w:rPr>
          <w:sz w:val="28"/>
          <w:szCs w:val="28"/>
        </w:rPr>
      </w:pPr>
      <w:bookmarkStart w:id="0" w:name="_GoBack"/>
      <w:bookmarkEnd w:id="0"/>
    </w:p>
    <w:p w:rsidR="005C23A1" w:rsidRDefault="005C23A1" w:rsidP="005C23A1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Hegedüsné </w:t>
      </w:r>
      <w:proofErr w:type="spellStart"/>
      <w:r>
        <w:rPr>
          <w:sz w:val="28"/>
          <w:szCs w:val="28"/>
        </w:rPr>
        <w:t>Laky</w:t>
      </w:r>
      <w:proofErr w:type="spellEnd"/>
      <w:r>
        <w:rPr>
          <w:sz w:val="28"/>
          <w:szCs w:val="28"/>
        </w:rPr>
        <w:t xml:space="preserve"> Orsolya</w:t>
      </w:r>
    </w:p>
    <w:p w:rsidR="005C23A1" w:rsidRDefault="005C23A1" w:rsidP="005C23A1">
      <w:pPr>
        <w:ind w:left="360"/>
        <w:rPr>
          <w:sz w:val="28"/>
          <w:szCs w:val="28"/>
        </w:rPr>
      </w:pPr>
      <w:r>
        <w:rPr>
          <w:sz w:val="28"/>
          <w:szCs w:val="28"/>
        </w:rPr>
        <w:t>Balatonboglár, 2026.07.10.</w:t>
      </w:r>
    </w:p>
    <w:p w:rsidR="005C23A1" w:rsidRPr="005C23A1" w:rsidRDefault="005C23A1" w:rsidP="005C23A1">
      <w:pPr>
        <w:ind w:left="360"/>
        <w:jc w:val="right"/>
        <w:rPr>
          <w:sz w:val="28"/>
          <w:szCs w:val="28"/>
        </w:rPr>
      </w:pPr>
    </w:p>
    <w:sectPr w:rsidR="005C23A1" w:rsidRPr="005C2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2CB" w:rsidRDefault="005542CB" w:rsidP="00735732">
      <w:pPr>
        <w:spacing w:after="0" w:line="240" w:lineRule="auto"/>
      </w:pPr>
      <w:r>
        <w:separator/>
      </w:r>
    </w:p>
  </w:endnote>
  <w:endnote w:type="continuationSeparator" w:id="0">
    <w:p w:rsidR="005542CB" w:rsidRDefault="005542CB" w:rsidP="00735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2CB" w:rsidRDefault="005542CB" w:rsidP="00735732">
      <w:pPr>
        <w:spacing w:after="0" w:line="240" w:lineRule="auto"/>
      </w:pPr>
      <w:r>
        <w:separator/>
      </w:r>
    </w:p>
  </w:footnote>
  <w:footnote w:type="continuationSeparator" w:id="0">
    <w:p w:rsidR="005542CB" w:rsidRDefault="005542CB" w:rsidP="00735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40887"/>
    <w:multiLevelType w:val="hybridMultilevel"/>
    <w:tmpl w:val="7B5883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732"/>
    <w:rsid w:val="005542CB"/>
    <w:rsid w:val="005C23A1"/>
    <w:rsid w:val="00735732"/>
    <w:rsid w:val="00C9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97A09-50CD-447B-B11E-75C88900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35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35732"/>
  </w:style>
  <w:style w:type="paragraph" w:styleId="llb">
    <w:name w:val="footer"/>
    <w:basedOn w:val="Norml"/>
    <w:link w:val="llbChar"/>
    <w:uiPriority w:val="99"/>
    <w:unhideWhenUsed/>
    <w:rsid w:val="00735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35732"/>
  </w:style>
  <w:style w:type="paragraph" w:styleId="Listaszerbekezds">
    <w:name w:val="List Paragraph"/>
    <w:basedOn w:val="Norml"/>
    <w:uiPriority w:val="34"/>
    <w:qFormat/>
    <w:rsid w:val="00735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2026-07-24T08:36:00Z</dcterms:created>
  <dcterms:modified xsi:type="dcterms:W3CDTF">2026-07-24T08:50:00Z</dcterms:modified>
</cp:coreProperties>
</file>