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32" w:rsidRDefault="002A7232" w:rsidP="002A7232">
      <w:pPr>
        <w:pBdr>
          <w:bottom w:val="single" w:sz="4" w:space="1" w:color="auto"/>
        </w:pBdr>
        <w:jc w:val="center"/>
      </w:pPr>
      <w:bookmarkStart w:id="0" w:name="_GoBack"/>
      <w:r>
        <w:t>Történelem javítóvizsga 1</w:t>
      </w:r>
      <w:r>
        <w:t>2. SZÉ</w:t>
      </w:r>
    </w:p>
    <w:bookmarkEnd w:id="0"/>
    <w:p w:rsidR="002A7232" w:rsidRDefault="002A7232" w:rsidP="002A7232"/>
    <w:p w:rsidR="002A7232" w:rsidRDefault="002A7232" w:rsidP="002A7232">
      <w:r>
        <w:rPr>
          <w:highlight w:val="yellow"/>
          <w:u w:val="single"/>
        </w:rPr>
        <w:t>Írásbali témakörök</w:t>
      </w:r>
      <w:r>
        <w:t>:</w:t>
      </w:r>
    </w:p>
    <w:p w:rsidR="002A7232" w:rsidRDefault="002A7232" w:rsidP="002A7232"/>
    <w:p w:rsidR="002A7232" w:rsidRDefault="002A7232" w:rsidP="002A7232">
      <w:pPr>
        <w:pStyle w:val="Listaszerbekezds"/>
        <w:numPr>
          <w:ilvl w:val="0"/>
          <w:numId w:val="2"/>
        </w:numPr>
      </w:pPr>
      <w:r>
        <w:t>Az Athéni demokrácia kialakulása és működése</w:t>
      </w:r>
    </w:p>
    <w:p w:rsidR="002A7232" w:rsidRPr="002A7232" w:rsidRDefault="002A7232" w:rsidP="002A7232">
      <w:pPr>
        <w:pStyle w:val="Listaszerbekezds"/>
        <w:numPr>
          <w:ilvl w:val="0"/>
          <w:numId w:val="2"/>
        </w:num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A kereszténység kialakulása, tanai, elterjedése</w:t>
      </w:r>
    </w:p>
    <w:p w:rsidR="002A7232" w:rsidRDefault="002A7232" w:rsidP="002A7232">
      <w:pPr>
        <w:pStyle w:val="Listaszerbekezds"/>
        <w:numPr>
          <w:ilvl w:val="0"/>
          <w:numId w:val="2"/>
        </w:numPr>
      </w:pPr>
      <w:r w:rsidRPr="002A7232">
        <w:t>A középkori város</w:t>
      </w:r>
      <w:r>
        <w:t>ok jellemző</w:t>
      </w:r>
      <w:r w:rsidRPr="002A7232">
        <w:t>, a céhek, a helyi és távolság kereskedelem</w:t>
      </w:r>
    </w:p>
    <w:p w:rsidR="002A7232" w:rsidRDefault="002A7232" w:rsidP="002A7232">
      <w:pPr>
        <w:pStyle w:val="Listaszerbekezds"/>
        <w:numPr>
          <w:ilvl w:val="0"/>
          <w:numId w:val="2"/>
        </w:numPr>
      </w:pPr>
      <w:r w:rsidRPr="002A7232">
        <w:t>A földrajzi felfedezések és következményeik</w:t>
      </w:r>
    </w:p>
    <w:p w:rsidR="002A7232" w:rsidRDefault="002A7232" w:rsidP="002A7232">
      <w:pPr>
        <w:pStyle w:val="Listaszerbekezds"/>
        <w:numPr>
          <w:ilvl w:val="0"/>
          <w:numId w:val="2"/>
        </w:numPr>
      </w:pPr>
      <w:r w:rsidRPr="002A7232">
        <w:t>A reformáció és a katolikus megújulá</w:t>
      </w:r>
      <w:r>
        <w:t>s</w:t>
      </w:r>
    </w:p>
    <w:p w:rsidR="002A7232" w:rsidRDefault="002A7232" w:rsidP="002A7232">
      <w:pPr>
        <w:pStyle w:val="Listaszerbekezds"/>
        <w:numPr>
          <w:ilvl w:val="0"/>
          <w:numId w:val="2"/>
        </w:numPr>
      </w:pPr>
      <w:r>
        <w:t>Új eszmék: liberalizmus, nacionalizmus, konzervativizmus</w:t>
      </w:r>
    </w:p>
    <w:p w:rsidR="002A7232" w:rsidRDefault="002A7232" w:rsidP="002A7232">
      <w:pPr>
        <w:pStyle w:val="Listaszerbekezds"/>
        <w:numPr>
          <w:ilvl w:val="0"/>
          <w:numId w:val="2"/>
        </w:numPr>
      </w:pPr>
      <w:r>
        <w:t>Az ipari forradalom első hulláma</w:t>
      </w:r>
      <w:r>
        <w:t xml:space="preserve"> és következményei</w:t>
      </w:r>
    </w:p>
    <w:p w:rsidR="002A7232" w:rsidRDefault="002A7232" w:rsidP="002A7232">
      <w:pPr>
        <w:pStyle w:val="Listaszerbekezds"/>
      </w:pPr>
    </w:p>
    <w:p w:rsidR="002A7232" w:rsidRDefault="002A7232" w:rsidP="002A7232">
      <w:r>
        <w:rPr>
          <w:highlight w:val="yellow"/>
          <w:u w:val="single"/>
        </w:rPr>
        <w:t>Szóbeli témakörök</w:t>
      </w:r>
      <w:r>
        <w:t>:</w:t>
      </w:r>
    </w:p>
    <w:p w:rsidR="002A7232" w:rsidRDefault="002A7232" w:rsidP="002A7232"/>
    <w:p w:rsidR="002A7232" w:rsidRPr="002A7232" w:rsidRDefault="002A7232" w:rsidP="002A7232">
      <w:pPr>
        <w:pStyle w:val="Listaszerbekezds"/>
        <w:numPr>
          <w:ilvl w:val="0"/>
          <w:numId w:val="2"/>
        </w:numPr>
      </w:pPr>
      <w:r w:rsidRPr="002A7232">
        <w:rPr>
          <w:rFonts w:ascii="Arial" w:hAnsi="Arial" w:cs="Arial"/>
          <w:bCs/>
          <w:color w:val="3C4043"/>
          <w:spacing w:val="3"/>
          <w:sz w:val="21"/>
          <w:szCs w:val="21"/>
          <w:shd w:val="clear" w:color="auto" w:fill="FFFFFF"/>
        </w:rPr>
        <w:t>Géza és I. (Szent) István állam</w:t>
      </w:r>
      <w:r>
        <w:rPr>
          <w:rFonts w:ascii="Arial" w:hAnsi="Arial" w:cs="Arial"/>
          <w:bCs/>
          <w:color w:val="3C4043"/>
          <w:spacing w:val="3"/>
          <w:sz w:val="21"/>
          <w:szCs w:val="21"/>
          <w:shd w:val="clear" w:color="auto" w:fill="FFFFFF"/>
        </w:rPr>
        <w:t>- és egyház</w:t>
      </w:r>
      <w:r w:rsidRPr="002A7232">
        <w:rPr>
          <w:rFonts w:ascii="Arial" w:hAnsi="Arial" w:cs="Arial"/>
          <w:bCs/>
          <w:color w:val="3C4043"/>
          <w:spacing w:val="3"/>
          <w:sz w:val="21"/>
          <w:szCs w:val="21"/>
          <w:shd w:val="clear" w:color="auto" w:fill="FFFFFF"/>
        </w:rPr>
        <w:t>szervez</w:t>
      </w:r>
      <w:r>
        <w:rPr>
          <w:rFonts w:ascii="Arial" w:hAnsi="Arial" w:cs="Arial"/>
          <w:bCs/>
          <w:color w:val="3C4043"/>
          <w:spacing w:val="3"/>
          <w:sz w:val="21"/>
          <w:szCs w:val="21"/>
          <w:shd w:val="clear" w:color="auto" w:fill="FFFFFF"/>
        </w:rPr>
        <w:t>ő</w:t>
      </w:r>
      <w:r w:rsidRPr="002A7232">
        <w:rPr>
          <w:rFonts w:ascii="Arial" w:hAnsi="Arial" w:cs="Arial"/>
          <w:bCs/>
          <w:color w:val="3C4043"/>
          <w:spacing w:val="3"/>
          <w:sz w:val="21"/>
          <w:szCs w:val="21"/>
          <w:shd w:val="clear" w:color="auto" w:fill="FFFFFF"/>
        </w:rPr>
        <w:t> tevékenysége</w:t>
      </w:r>
    </w:p>
    <w:p w:rsidR="002A7232" w:rsidRDefault="00D713E7" w:rsidP="002A7232">
      <w:pPr>
        <w:pStyle w:val="Listaszerbekezds"/>
        <w:numPr>
          <w:ilvl w:val="0"/>
          <w:numId w:val="2"/>
        </w:numPr>
      </w:pPr>
      <w:r w:rsidRPr="00D713E7">
        <w:t>IV. Béla uralkodása: tatárjárás és újjáépítés</w:t>
      </w:r>
    </w:p>
    <w:p w:rsidR="00D713E7" w:rsidRDefault="00D713E7" w:rsidP="00D713E7">
      <w:pPr>
        <w:pStyle w:val="Listaszerbekezds"/>
        <w:numPr>
          <w:ilvl w:val="0"/>
          <w:numId w:val="2"/>
        </w:numPr>
      </w:pPr>
      <w:r>
        <w:t>A királyi hatalom megszilárdítása Anjou I. Károly idején, a visegrádi királytalálkozó</w:t>
      </w:r>
    </w:p>
    <w:p w:rsidR="00D713E7" w:rsidRDefault="00D713E7" w:rsidP="00D713E7">
      <w:pPr>
        <w:pStyle w:val="Listaszerbekezds"/>
        <w:numPr>
          <w:ilvl w:val="0"/>
          <w:numId w:val="2"/>
        </w:numPr>
      </w:pPr>
      <w:r>
        <w:t>Luxemburgi Zsigmond, Hunyadi János és Hunyadi Mátyás törökellenes harcai</w:t>
      </w:r>
    </w:p>
    <w:p w:rsidR="00305CFF" w:rsidRDefault="00B95EA7" w:rsidP="00B95EA7">
      <w:pPr>
        <w:pStyle w:val="Listaszerbekezds"/>
        <w:numPr>
          <w:ilvl w:val="0"/>
          <w:numId w:val="2"/>
        </w:numPr>
      </w:pPr>
      <w:r>
        <w:t>A mohácsi csata és közvetlen előzményei, a kettős királyválasztás</w:t>
      </w:r>
      <w:r>
        <w:t>, a</w:t>
      </w:r>
      <w:r>
        <w:t>z ország három részre szakadása</w:t>
      </w:r>
      <w:r>
        <w:t xml:space="preserve">m, </w:t>
      </w:r>
      <w:r>
        <w:t xml:space="preserve">a várháborúk (1541–1568)  </w:t>
      </w:r>
    </w:p>
    <w:p w:rsidR="00B95EA7" w:rsidRDefault="00B95EA7" w:rsidP="00B95EA7">
      <w:pPr>
        <w:pStyle w:val="Listaszerbekezds"/>
        <w:numPr>
          <w:ilvl w:val="0"/>
          <w:numId w:val="2"/>
        </w:numPr>
      </w:pPr>
      <w:r w:rsidRPr="00B95EA7">
        <w:t>Magyarország újranépesülése és újranépesítése</w:t>
      </w:r>
    </w:p>
    <w:p w:rsidR="00B95EA7" w:rsidRDefault="00B95EA7" w:rsidP="00B95EA7">
      <w:pPr>
        <w:pStyle w:val="Listaszerbekezds"/>
        <w:numPr>
          <w:ilvl w:val="0"/>
          <w:numId w:val="2"/>
        </w:numPr>
      </w:pPr>
      <w:r w:rsidRPr="00B95EA7">
        <w:t>Széchenyi és Kossuth programja és vitája</w:t>
      </w:r>
    </w:p>
    <w:p w:rsidR="00B95EA7" w:rsidRDefault="00B95EA7" w:rsidP="00B95EA7">
      <w:pPr>
        <w:pStyle w:val="Listaszerbekezds"/>
        <w:numPr>
          <w:ilvl w:val="0"/>
          <w:numId w:val="2"/>
        </w:numPr>
      </w:pPr>
      <w:r w:rsidRPr="00B95EA7">
        <w:t>A pesti forradalom és az áprilisi törvények</w:t>
      </w:r>
    </w:p>
    <w:p w:rsidR="00B95EA7" w:rsidRDefault="00B95EA7" w:rsidP="00B95EA7">
      <w:pPr>
        <w:pStyle w:val="Listaszerbekezds"/>
        <w:numPr>
          <w:ilvl w:val="0"/>
          <w:numId w:val="2"/>
        </w:numPr>
      </w:pPr>
      <w:r w:rsidRPr="00B95EA7">
        <w:t>A szabadságharc főbb eseményei</w:t>
      </w:r>
    </w:p>
    <w:p w:rsidR="00B95EA7" w:rsidRPr="002A7232" w:rsidRDefault="00B95EA7" w:rsidP="00B95EA7">
      <w:pPr>
        <w:pStyle w:val="Listaszerbekezds"/>
      </w:pPr>
    </w:p>
    <w:p w:rsidR="002A7232" w:rsidRDefault="002A7232" w:rsidP="002A7232">
      <w:r>
        <w:rPr>
          <w:highlight w:val="yellow"/>
          <w:u w:val="single"/>
        </w:rPr>
        <w:t>Felkészüléshez ajánlott</w:t>
      </w:r>
      <w:r>
        <w:t>:</w:t>
      </w:r>
    </w:p>
    <w:p w:rsidR="002A7232" w:rsidRDefault="002A7232" w:rsidP="002A7232"/>
    <w:p w:rsidR="002A7232" w:rsidRDefault="002A7232" w:rsidP="002A7232">
      <w:pPr>
        <w:pStyle w:val="Listaszerbekezds"/>
        <w:numPr>
          <w:ilvl w:val="0"/>
          <w:numId w:val="1"/>
        </w:numPr>
      </w:pPr>
      <w:r>
        <w:t>Órai vázlatok</w:t>
      </w:r>
    </w:p>
    <w:p w:rsidR="002A7232" w:rsidRDefault="00D713E7" w:rsidP="002A7232">
      <w:pPr>
        <w:pStyle w:val="Listaszerbekezds"/>
        <w:numPr>
          <w:ilvl w:val="0"/>
          <w:numId w:val="1"/>
        </w:numPr>
      </w:pPr>
      <w:hyperlink r:id="rId5" w:history="1">
        <w:r w:rsidRPr="00207ED6">
          <w:rPr>
            <w:rStyle w:val="Hiperhivatkozs"/>
          </w:rPr>
          <w:t>http://www.torivazlat.hupont.hu/</w:t>
        </w:r>
      </w:hyperlink>
    </w:p>
    <w:p w:rsidR="002A7232" w:rsidRDefault="002A7232" w:rsidP="002A7232">
      <w:pPr>
        <w:pStyle w:val="Listaszerbekezds"/>
        <w:numPr>
          <w:ilvl w:val="0"/>
          <w:numId w:val="1"/>
        </w:numPr>
      </w:pPr>
      <w:r>
        <w:t xml:space="preserve">Történelem </w:t>
      </w:r>
      <w:r w:rsidR="00B95EA7">
        <w:t>9. és 10</w:t>
      </w:r>
      <w:r>
        <w:t>. tankönyv</w:t>
      </w:r>
    </w:p>
    <w:p w:rsidR="002A7232" w:rsidRDefault="002A7232" w:rsidP="002A7232">
      <w:pPr>
        <w:pStyle w:val="Listaszerbekezds"/>
        <w:numPr>
          <w:ilvl w:val="0"/>
          <w:numId w:val="1"/>
        </w:numPr>
      </w:pPr>
      <w:r>
        <w:t>Történelmi atlasz</w:t>
      </w:r>
    </w:p>
    <w:p w:rsidR="002A7232" w:rsidRDefault="002A7232" w:rsidP="002A7232">
      <w:pPr>
        <w:pStyle w:val="Listaszerbekezds"/>
        <w:numPr>
          <w:ilvl w:val="0"/>
          <w:numId w:val="1"/>
        </w:numPr>
      </w:pPr>
      <w:r>
        <w:t>NKP okostankönyv</w:t>
      </w:r>
      <w:r w:rsidR="00B95EA7">
        <w:t>ek</w:t>
      </w:r>
      <w:r>
        <w:t xml:space="preserve">: </w:t>
      </w:r>
      <w:hyperlink r:id="rId6" w:history="1">
        <w:r w:rsidR="00B95EA7" w:rsidRPr="00207ED6">
          <w:rPr>
            <w:rStyle w:val="Hiperhivatkozs"/>
          </w:rPr>
          <w:t>https://www.nkp.hu/tankonyv/tortenelem_9_nat2020/</w:t>
        </w:r>
      </w:hyperlink>
      <w:r w:rsidR="00B95EA7">
        <w:t xml:space="preserve"> és </w:t>
      </w:r>
      <w:hyperlink r:id="rId7" w:history="1">
        <w:r w:rsidR="00B95EA7" w:rsidRPr="00207ED6">
          <w:rPr>
            <w:rStyle w:val="Hiperhivatkozs"/>
          </w:rPr>
          <w:t>https://www.nkp.hu/tankonyv/tortenelem_10_nat2020/</w:t>
        </w:r>
      </w:hyperlink>
      <w:r w:rsidR="00B95EA7">
        <w:t xml:space="preserve"> </w:t>
      </w:r>
    </w:p>
    <w:p w:rsidR="002A7232" w:rsidRDefault="002A7232" w:rsidP="002A7232">
      <w:pPr>
        <w:pStyle w:val="Listaszerbekezds"/>
        <w:numPr>
          <w:ilvl w:val="0"/>
          <w:numId w:val="1"/>
        </w:numPr>
      </w:pPr>
      <w:r>
        <w:t xml:space="preserve">Google Tanterem – Tananyagtár </w:t>
      </w:r>
      <w:r w:rsidR="00B95EA7">
        <w:t>9</w:t>
      </w:r>
      <w:r>
        <w:t xml:space="preserve">. évfolyam: </w:t>
      </w:r>
      <w:hyperlink r:id="rId8" w:history="1">
        <w:r w:rsidR="00B95EA7" w:rsidRPr="00207ED6">
          <w:rPr>
            <w:rStyle w:val="Hiperhivatkozs"/>
          </w:rPr>
          <w:t>https://classroom.google.com/c/NzIxNTc5MTc1NjA4</w:t>
        </w:r>
      </w:hyperlink>
    </w:p>
    <w:p w:rsidR="00B95EA7" w:rsidRDefault="00B95EA7" w:rsidP="00B95EA7">
      <w:pPr>
        <w:pStyle w:val="Listaszerbekezds"/>
      </w:pPr>
      <w:r>
        <w:t xml:space="preserve">és Tananyagtár 10. évfolyam: </w:t>
      </w:r>
      <w:hyperlink r:id="rId9" w:history="1">
        <w:r w:rsidRPr="00207ED6">
          <w:rPr>
            <w:rStyle w:val="Hiperhivatkozs"/>
          </w:rPr>
          <w:t>https://classroom.google.com/c/NzIxNjEwMTM5ODU0</w:t>
        </w:r>
      </w:hyperlink>
    </w:p>
    <w:p w:rsidR="002A7232" w:rsidRDefault="002A7232" w:rsidP="002A7232">
      <w:pPr>
        <w:ind w:left="360"/>
      </w:pPr>
    </w:p>
    <w:p w:rsidR="002A7232" w:rsidRDefault="002A7232" w:rsidP="002A7232">
      <w:pPr>
        <w:ind w:left="360"/>
      </w:pPr>
      <w:r>
        <w:t>Balatonboglár, 202</w:t>
      </w:r>
      <w:r>
        <w:t>5</w:t>
      </w:r>
      <w:r>
        <w:t>. 06</w:t>
      </w:r>
      <w:r>
        <w:t>.</w:t>
      </w:r>
      <w:r>
        <w:t xml:space="preserve"> 23.</w:t>
      </w:r>
    </w:p>
    <w:p w:rsidR="002A7232" w:rsidRDefault="002A7232" w:rsidP="002A7232">
      <w:pPr>
        <w:ind w:left="360"/>
      </w:pPr>
    </w:p>
    <w:p w:rsidR="00E22617" w:rsidRDefault="002A7232" w:rsidP="00B95EA7">
      <w:pPr>
        <w:ind w:left="360"/>
      </w:pPr>
      <w:r>
        <w:t>Holczman József</w:t>
      </w:r>
    </w:p>
    <w:sectPr w:rsidR="00E2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28DA"/>
    <w:multiLevelType w:val="hybridMultilevel"/>
    <w:tmpl w:val="9CDACC2C"/>
    <w:lvl w:ilvl="0" w:tplc="E80CBC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400E"/>
    <w:multiLevelType w:val="hybridMultilevel"/>
    <w:tmpl w:val="221E61AC"/>
    <w:lvl w:ilvl="0" w:tplc="BB2C1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32"/>
    <w:rsid w:val="002A7232"/>
    <w:rsid w:val="00305CFF"/>
    <w:rsid w:val="00841468"/>
    <w:rsid w:val="009E5FBC"/>
    <w:rsid w:val="00B95EA7"/>
    <w:rsid w:val="00D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96EF"/>
  <w15:chartTrackingRefBased/>
  <w15:docId w15:val="{6B481FDC-9FFB-4F16-BB58-A464147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723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A723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A723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7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IxNTc5MTc1NjA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tortenelem_10_nat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tortenelem_9_nat20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ivazlat.hupont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IxNjEwMTM5ODU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Holczman József</dc:creator>
  <cp:keywords/>
  <dc:description/>
  <cp:lastModifiedBy>Holczman József</cp:lastModifiedBy>
  <cp:revision>1</cp:revision>
  <dcterms:created xsi:type="dcterms:W3CDTF">2025-06-23T07:02:00Z</dcterms:created>
  <dcterms:modified xsi:type="dcterms:W3CDTF">2025-06-23T07:48:00Z</dcterms:modified>
</cp:coreProperties>
</file>